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337" w:rsidRDefault="005A5337" w:rsidP="005A5337">
      <w:pPr>
        <w:ind w:firstLineChars="200" w:firstLine="424"/>
        <w:rPr>
          <w:rFonts w:ascii="BIZ UDPゴシック" w:eastAsia="BIZ UDPゴシック" w:hAnsi="BIZ UDPゴシック"/>
          <w:noProof/>
          <w:sz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FF8CB85" wp14:editId="36A4A9D9">
            <wp:simplePos x="0" y="0"/>
            <wp:positionH relativeFrom="margin">
              <wp:posOffset>4876303</wp:posOffset>
            </wp:positionH>
            <wp:positionV relativeFrom="margin">
              <wp:posOffset>63031</wp:posOffset>
            </wp:positionV>
            <wp:extent cx="1079500" cy="972820"/>
            <wp:effectExtent l="0" t="0" r="6350" b="0"/>
            <wp:wrapThrough wrapText="bothSides">
              <wp:wrapPolygon edited="0">
                <wp:start x="8767" y="0"/>
                <wp:lineTo x="4955" y="2115"/>
                <wp:lineTo x="0" y="5922"/>
                <wp:lineTo x="0" y="9305"/>
                <wp:lineTo x="2668" y="13535"/>
                <wp:lineTo x="762" y="16073"/>
                <wp:lineTo x="1144" y="19034"/>
                <wp:lineTo x="6480" y="21149"/>
                <wp:lineTo x="8005" y="21149"/>
                <wp:lineTo x="14866" y="21149"/>
                <wp:lineTo x="15247" y="21149"/>
                <wp:lineTo x="16009" y="20303"/>
                <wp:lineTo x="20202" y="18188"/>
                <wp:lineTo x="20584" y="16073"/>
                <wp:lineTo x="17153" y="13535"/>
                <wp:lineTo x="21346" y="10574"/>
                <wp:lineTo x="21346" y="6345"/>
                <wp:lineTo x="17153" y="2538"/>
                <wp:lineTo x="12960" y="0"/>
                <wp:lineTo x="8767" y="0"/>
              </wp:wrapPolygon>
            </wp:wrapThrough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20A6" w:rsidRPr="00594CBF" w:rsidRDefault="00DA20A6" w:rsidP="005A5337">
      <w:pPr>
        <w:ind w:firstLineChars="200" w:firstLine="444"/>
        <w:rPr>
          <w:rFonts w:ascii="BIZ UDPゴシック" w:eastAsia="BIZ UDPゴシック" w:hAnsi="BIZ UDPゴシック"/>
          <w:sz w:val="28"/>
          <w:szCs w:val="28"/>
        </w:rPr>
      </w:pPr>
      <w:r w:rsidRPr="00594CBF">
        <w:rPr>
          <w:rFonts w:ascii="BIZ UDPゴシック" w:eastAsia="BIZ UDPゴシック" w:hAnsi="BIZ UDPゴシック" w:hint="eastAsia"/>
          <w:noProof/>
          <w:sz w:val="22"/>
        </w:rPr>
        <w:t>令和２年度</w:t>
      </w:r>
      <w:r w:rsidRPr="00594CBF">
        <w:rPr>
          <w:rFonts w:ascii="BIZ UDPゴシック" w:eastAsia="BIZ UDPゴシック" w:hAnsi="BIZ UDPゴシック" w:hint="eastAsia"/>
          <w:sz w:val="28"/>
          <w:szCs w:val="28"/>
        </w:rPr>
        <w:t xml:space="preserve">　　　　　室蘭市学校適応指導教室</w:t>
      </w:r>
    </w:p>
    <w:p w:rsidR="00DA20A6" w:rsidRDefault="00DA20A6" w:rsidP="00DA20A6">
      <w:pPr>
        <w:jc w:val="center"/>
        <w:rPr>
          <w:rFonts w:ascii="BIZ UDPゴシック" w:eastAsia="BIZ UDPゴシック" w:hAnsi="BIZ UDPゴシック"/>
          <w:sz w:val="44"/>
          <w:szCs w:val="44"/>
        </w:rPr>
      </w:pPr>
      <w:r>
        <w:rPr>
          <w:rFonts w:ascii="BIZ UDPゴシック" w:eastAsia="BIZ UDPゴシック" w:hAnsi="BIZ UDPゴシック" w:hint="eastAsia"/>
          <w:sz w:val="44"/>
          <w:szCs w:val="44"/>
        </w:rPr>
        <w:t xml:space="preserve">　　</w:t>
      </w:r>
      <w:r w:rsidRPr="00594CBF">
        <w:rPr>
          <w:rFonts w:ascii="BIZ UDPゴシック" w:eastAsia="BIZ UDPゴシック" w:hAnsi="BIZ UDPゴシック" w:hint="eastAsia"/>
          <w:sz w:val="44"/>
          <w:szCs w:val="44"/>
        </w:rPr>
        <w:t>「くじらん教室」入室のしおり</w:t>
      </w:r>
    </w:p>
    <w:p w:rsidR="005A5337" w:rsidRPr="005A5337" w:rsidRDefault="005A5337" w:rsidP="00DA20A6">
      <w:pPr>
        <w:jc w:val="center"/>
        <w:rPr>
          <w:rFonts w:ascii="BIZ UDPゴシック" w:eastAsia="BIZ UDPゴシック" w:hAnsi="BIZ UDPゴシック"/>
          <w:sz w:val="28"/>
          <w:szCs w:val="44"/>
        </w:rPr>
      </w:pPr>
      <w:r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B4667F" wp14:editId="00CCB7DC">
                <wp:simplePos x="0" y="0"/>
                <wp:positionH relativeFrom="column">
                  <wp:posOffset>-1524952</wp:posOffset>
                </wp:positionH>
                <wp:positionV relativeFrom="paragraph">
                  <wp:posOffset>429171</wp:posOffset>
                </wp:positionV>
                <wp:extent cx="9391747" cy="6395085"/>
                <wp:effectExtent l="0" t="44768" r="12383" b="12382"/>
                <wp:wrapNone/>
                <wp:docPr id="4" name="メ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391747" cy="6395085"/>
                        </a:xfrm>
                        <a:prstGeom prst="foldedCorner">
                          <a:avLst>
                            <a:gd name="adj" fmla="val 697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CF30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4" o:spid="_x0000_s1026" type="#_x0000_t65" style="position:absolute;left:0;text-align:left;margin-left:-120.05pt;margin-top:33.8pt;width:739.5pt;height:503.5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" adj="20094" filled="f" strokecolor="black [3213]" strokeweight="1pt">
                <v:stroke joinstyle="miter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sz w:val="28"/>
          <w:szCs w:val="44"/>
        </w:rPr>
        <w:t xml:space="preserve">　　　　　　　　　　　　　　　　　　　　　　　　　　　　　　　　　　　　</w:t>
      </w:r>
      <w:r w:rsidRPr="005A5337">
        <w:rPr>
          <w:rFonts w:ascii="BIZ UDPゴシック" w:eastAsia="BIZ UDPゴシック" w:hAnsi="BIZ UDPゴシック" w:hint="eastAsia"/>
          <w:sz w:val="28"/>
          <w:szCs w:val="44"/>
        </w:rPr>
        <w:t>室蘭市教育委員会</w:t>
      </w:r>
    </w:p>
    <w:p w:rsidR="00DA20A6" w:rsidRPr="00594CBF" w:rsidRDefault="00DA20A6" w:rsidP="005A5337">
      <w:pPr>
        <w:ind w:firstLineChars="100" w:firstLine="362"/>
        <w:rPr>
          <w:rFonts w:ascii="BIZ UDPゴシック" w:eastAsia="BIZ UDPゴシック" w:hAnsi="BIZ UDPゴシック"/>
          <w:sz w:val="36"/>
          <w:szCs w:val="36"/>
          <w:shd w:val="pct15" w:color="auto" w:fill="FFFFFF"/>
        </w:rPr>
      </w:pPr>
      <w:r w:rsidRPr="00594CBF">
        <w:rPr>
          <w:rFonts w:ascii="BIZ UDPゴシック" w:eastAsia="BIZ UDPゴシック" w:hAnsi="BIZ UDPゴシック" w:hint="eastAsia"/>
          <w:sz w:val="36"/>
          <w:szCs w:val="36"/>
          <w:shd w:val="pct15" w:color="auto" w:fill="FFFFFF"/>
        </w:rPr>
        <w:t>１．くじらん教室では</w:t>
      </w:r>
    </w:p>
    <w:p w:rsidR="00DA20A6" w:rsidRPr="00594CBF" w:rsidRDefault="00DA20A6" w:rsidP="00DA20A6">
      <w:pPr>
        <w:ind w:leftChars="150" w:left="318" w:firstLineChars="100" w:firstLine="222"/>
        <w:rPr>
          <w:rFonts w:ascii="BIZ UD明朝 Medium" w:eastAsia="BIZ UD明朝 Medium" w:hAnsi="BIZ UD明朝 Medium"/>
          <w:sz w:val="22"/>
        </w:rPr>
      </w:pPr>
      <w:r w:rsidRPr="00594CBF">
        <w:rPr>
          <w:rFonts w:ascii="BIZ UD明朝 Medium" w:eastAsia="BIZ UD明朝 Medium" w:hAnsi="BIZ UD明朝 Medium" w:hint="eastAsia"/>
          <w:sz w:val="22"/>
        </w:rPr>
        <w:t>学校に登校できない児童生徒に対し、学校への復帰・集団生活への適応</w:t>
      </w:r>
      <w:r w:rsidR="00945C97">
        <w:rPr>
          <w:rFonts w:ascii="BIZ UD明朝 Medium" w:eastAsia="BIZ UD明朝 Medium" w:hAnsi="BIZ UD明朝 Medium" w:hint="eastAsia"/>
          <w:sz w:val="22"/>
        </w:rPr>
        <w:t>や社会的自立</w:t>
      </w:r>
      <w:r w:rsidRPr="00594CBF">
        <w:rPr>
          <w:rFonts w:ascii="BIZ UD明朝 Medium" w:eastAsia="BIZ UD明朝 Medium" w:hAnsi="BIZ UD明朝 Medium" w:hint="eastAsia"/>
          <w:sz w:val="22"/>
        </w:rPr>
        <w:t>に向け、一人一人の状況に応じて、次のような指導・援助・相談を行っています。</w:t>
      </w:r>
    </w:p>
    <w:p w:rsidR="00DA20A6" w:rsidRPr="00594CBF" w:rsidRDefault="00DA20A6" w:rsidP="00DA20A6">
      <w:pPr>
        <w:ind w:leftChars="150" w:left="318" w:firstLineChars="100" w:firstLine="222"/>
        <w:rPr>
          <w:rFonts w:ascii="BIZ UD明朝 Medium" w:eastAsia="BIZ UD明朝 Medium" w:hAnsi="BIZ UD明朝 Medium"/>
          <w:sz w:val="22"/>
        </w:rPr>
      </w:pPr>
    </w:p>
    <w:p w:rsidR="00DA20A6" w:rsidRPr="00594CBF" w:rsidRDefault="00DA20A6" w:rsidP="00DA20A6">
      <w:pPr>
        <w:ind w:firstLineChars="200" w:firstLine="444"/>
        <w:rPr>
          <w:rFonts w:ascii="BIZ UD明朝 Medium" w:eastAsia="BIZ UD明朝 Medium" w:hAnsi="BIZ UD明朝 Medium"/>
          <w:sz w:val="22"/>
          <w:bdr w:val="single" w:sz="4" w:space="0" w:color="auto"/>
        </w:rPr>
      </w:pPr>
      <w:r w:rsidRPr="00594CBF">
        <w:rPr>
          <w:rFonts w:ascii="BIZ UD明朝 Medium" w:eastAsia="BIZ UD明朝 Medium" w:hAnsi="BIZ UD明朝 Medium" w:hint="eastAsia"/>
          <w:sz w:val="22"/>
        </w:rPr>
        <w:t>○　児童生徒一人一人の悩みや不安について教育相談を行い、心の安定を図ります。</w:t>
      </w:r>
    </w:p>
    <w:p w:rsidR="00DA20A6" w:rsidRPr="00594CBF" w:rsidRDefault="00DA20A6" w:rsidP="00DA20A6">
      <w:pPr>
        <w:ind w:firstLineChars="200" w:firstLine="444"/>
        <w:rPr>
          <w:rFonts w:ascii="BIZ UD明朝 Medium" w:eastAsia="BIZ UD明朝 Medium" w:hAnsi="BIZ UD明朝 Medium"/>
          <w:sz w:val="22"/>
        </w:rPr>
      </w:pPr>
      <w:r w:rsidRPr="00594CBF">
        <w:rPr>
          <w:rFonts w:ascii="BIZ UD明朝 Medium" w:eastAsia="BIZ UD明朝 Medium" w:hAnsi="BIZ UD明朝 Medium" w:hint="eastAsia"/>
          <w:sz w:val="22"/>
        </w:rPr>
        <w:t>○　基本的生活習慣の確立を図り、社会的な自立を促します。</w:t>
      </w:r>
    </w:p>
    <w:p w:rsidR="00DA20A6" w:rsidRPr="00594CBF" w:rsidRDefault="00DA20A6" w:rsidP="00DA20A6">
      <w:pPr>
        <w:ind w:firstLineChars="200" w:firstLine="444"/>
        <w:rPr>
          <w:rFonts w:ascii="BIZ UD明朝 Medium" w:eastAsia="BIZ UD明朝 Medium" w:hAnsi="BIZ UD明朝 Medium"/>
          <w:sz w:val="22"/>
        </w:rPr>
      </w:pPr>
      <w:r w:rsidRPr="00594CBF">
        <w:rPr>
          <w:rFonts w:ascii="BIZ UD明朝 Medium" w:eastAsia="BIZ UD明朝 Medium" w:hAnsi="BIZ UD明朝 Medium" w:hint="eastAsia"/>
          <w:sz w:val="22"/>
        </w:rPr>
        <w:t>○　児童生徒の自主学習を学習支援員が支援し、基礎的な学力の定着を図ります。</w:t>
      </w:r>
    </w:p>
    <w:p w:rsidR="00DA20A6" w:rsidRPr="00594CBF" w:rsidRDefault="00DA20A6" w:rsidP="00DA20A6">
      <w:pPr>
        <w:ind w:leftChars="200" w:left="646" w:hangingChars="100" w:hanging="222"/>
        <w:rPr>
          <w:rFonts w:ascii="BIZ UD明朝 Medium" w:eastAsia="BIZ UD明朝 Medium" w:hAnsi="BIZ UD明朝 Medium"/>
          <w:sz w:val="22"/>
        </w:rPr>
      </w:pPr>
      <w:r w:rsidRPr="00594CBF">
        <w:rPr>
          <w:rFonts w:ascii="BIZ UD明朝 Medium" w:eastAsia="BIZ UD明朝 Medium" w:hAnsi="BIZ UD明朝 Medium" w:hint="eastAsia"/>
          <w:sz w:val="22"/>
        </w:rPr>
        <w:t xml:space="preserve">○　軽スポーツや体験学習、ゲーム的活動等を通して対人関係の改善を図り、集団生活に参加する意欲を高めます。　　　　</w:t>
      </w:r>
    </w:p>
    <w:p w:rsidR="00DA20A6" w:rsidRPr="00594CBF" w:rsidRDefault="00DA20A6" w:rsidP="00DA20A6">
      <w:pPr>
        <w:ind w:leftChars="300" w:left="636" w:firstLineChars="200" w:firstLine="444"/>
        <w:rPr>
          <w:rFonts w:ascii="BIZ UD明朝 Medium" w:eastAsia="BIZ UD明朝 Medium" w:hAnsi="BIZ UD明朝 Medium"/>
          <w:sz w:val="22"/>
        </w:rPr>
      </w:pPr>
      <w:r w:rsidRPr="00594CBF">
        <w:rPr>
          <w:rFonts w:ascii="BIZ UD明朝 Medium" w:eastAsia="BIZ UD明朝 Medium" w:hAnsi="BIZ UD明朝 Medium" w:hint="eastAsia"/>
          <w:sz w:val="22"/>
        </w:rPr>
        <w:t>＊体験学習には数百円程度の実費がかかることがあります。</w:t>
      </w:r>
    </w:p>
    <w:p w:rsidR="00DA20A6" w:rsidRPr="00594CBF" w:rsidRDefault="00DA20A6" w:rsidP="00DA20A6">
      <w:pPr>
        <w:ind w:leftChars="200" w:left="646" w:hangingChars="100" w:hanging="222"/>
        <w:rPr>
          <w:rFonts w:ascii="BIZ UD明朝 Medium" w:eastAsia="BIZ UD明朝 Medium" w:hAnsi="BIZ UD明朝 Medium"/>
          <w:sz w:val="22"/>
        </w:rPr>
      </w:pPr>
      <w:r w:rsidRPr="00594CBF">
        <w:rPr>
          <w:rFonts w:ascii="BIZ UD明朝 Medium" w:eastAsia="BIZ UD明朝 Medium" w:hAnsi="BIZ UD明朝 Medium" w:hint="eastAsia"/>
          <w:sz w:val="22"/>
        </w:rPr>
        <w:t xml:space="preserve">○　保護者や学校との連絡・相談を密にするとともに、各関係機関と連携の上、児童生徒の学校復帰や社会的自立を目指します。　　　</w:t>
      </w:r>
    </w:p>
    <w:p w:rsidR="00DA20A6" w:rsidRDefault="00DA20A6" w:rsidP="00DA20A6">
      <w:pPr>
        <w:ind w:firstLineChars="500" w:firstLine="1110"/>
        <w:rPr>
          <w:rFonts w:ascii="AR P丸ゴシック体M" w:eastAsia="AR P丸ゴシック体M" w:hAnsi="AR P丸ゴシック体M"/>
          <w:szCs w:val="21"/>
        </w:rPr>
      </w:pPr>
      <w:r w:rsidRPr="00594CBF">
        <w:rPr>
          <w:rFonts w:ascii="BIZ UD明朝 Medium" w:eastAsia="BIZ UD明朝 Medium" w:hAnsi="BIZ UD明朝 Medium" w:hint="eastAsia"/>
          <w:sz w:val="22"/>
        </w:rPr>
        <w:t>＊上記諸活動等を異学年の児童生徒と共に行っています</w:t>
      </w:r>
      <w:r w:rsidRPr="00D05B78">
        <w:rPr>
          <w:rFonts w:ascii="AR P丸ゴシック体M" w:eastAsia="AR P丸ゴシック体M" w:hAnsi="AR P丸ゴシック体M" w:hint="eastAsia"/>
          <w:szCs w:val="21"/>
        </w:rPr>
        <w:t>。</w:t>
      </w:r>
    </w:p>
    <w:p w:rsidR="00DA20A6" w:rsidRPr="00526753" w:rsidRDefault="00DA20A6" w:rsidP="00DA20A6">
      <w:pPr>
        <w:ind w:firstLineChars="200" w:firstLine="424"/>
        <w:rPr>
          <w:rFonts w:ascii="AR P丸ゴシック体M" w:eastAsia="AR P丸ゴシック体M" w:hAnsi="AR P丸ゴシック体M"/>
          <w:szCs w:val="21"/>
        </w:rPr>
      </w:pPr>
    </w:p>
    <w:p w:rsidR="00DA20A6" w:rsidRPr="00594CBF" w:rsidRDefault="00DA20A6" w:rsidP="005A5337">
      <w:pPr>
        <w:ind w:firstLineChars="100" w:firstLine="362"/>
        <w:rPr>
          <w:rFonts w:ascii="BIZ UDPゴシック" w:eastAsia="BIZ UDPゴシック" w:hAnsi="BIZ UDPゴシック"/>
          <w:sz w:val="36"/>
          <w:szCs w:val="36"/>
          <w:shd w:val="pct15" w:color="auto" w:fill="FFFFFF"/>
        </w:rPr>
      </w:pPr>
      <w:r w:rsidRPr="00594CBF">
        <w:rPr>
          <w:rFonts w:ascii="BIZ UDPゴシック" w:eastAsia="BIZ UDPゴシック" w:hAnsi="BIZ UDPゴシック" w:hint="eastAsia"/>
          <w:sz w:val="36"/>
          <w:szCs w:val="36"/>
          <w:shd w:val="pct15" w:color="auto" w:fill="FFFFFF"/>
        </w:rPr>
        <w:t>２．通室日・通室時間は</w:t>
      </w:r>
    </w:p>
    <w:p w:rsidR="00DA20A6" w:rsidRPr="00594CBF" w:rsidRDefault="00DA20A6" w:rsidP="005A5337">
      <w:pPr>
        <w:ind w:leftChars="200" w:left="1090" w:rightChars="-195" w:right="-413" w:hangingChars="300" w:hanging="666"/>
        <w:rPr>
          <w:rFonts w:ascii="BIZ UD明朝 Medium" w:eastAsia="BIZ UD明朝 Medium" w:hAnsi="BIZ UD明朝 Medium"/>
          <w:sz w:val="22"/>
        </w:rPr>
      </w:pPr>
      <w:r w:rsidRPr="00594CBF">
        <w:rPr>
          <w:rFonts w:ascii="BIZ UD明朝 Medium" w:eastAsia="BIZ UD明朝 Medium" w:hAnsi="BIZ UD明朝 Medium" w:hint="eastAsia"/>
          <w:sz w:val="22"/>
        </w:rPr>
        <w:t>○　月曜日～金曜日までの午前９：００から９：３０の間に通室、各種活動は午後２：１０</w:t>
      </w:r>
      <w:r w:rsidR="005A5337">
        <w:rPr>
          <w:rFonts w:ascii="BIZ UD明朝 Medium" w:eastAsia="BIZ UD明朝 Medium" w:hAnsi="BIZ UD明朝 Medium" w:hint="eastAsia"/>
          <w:sz w:val="22"/>
        </w:rPr>
        <w:t>迄</w:t>
      </w:r>
    </w:p>
    <w:p w:rsidR="00DA20A6" w:rsidRPr="00594CBF" w:rsidRDefault="00DA20A6" w:rsidP="00DA20A6">
      <w:pPr>
        <w:ind w:leftChars="300" w:left="1080" w:hangingChars="200" w:hanging="444"/>
        <w:rPr>
          <w:rFonts w:ascii="BIZ UD明朝 Medium" w:eastAsia="BIZ UD明朝 Medium" w:hAnsi="BIZ UD明朝 Medium"/>
          <w:sz w:val="22"/>
        </w:rPr>
      </w:pPr>
      <w:r w:rsidRPr="00594CBF">
        <w:rPr>
          <w:rFonts w:ascii="BIZ UD明朝 Medium" w:eastAsia="BIZ UD明朝 Medium" w:hAnsi="BIZ UD明朝 Medium" w:hint="eastAsia"/>
          <w:sz w:val="22"/>
        </w:rPr>
        <w:t>です。土日や祝祭日、学校の長期休業期間中はお休みです。</w:t>
      </w:r>
    </w:p>
    <w:p w:rsidR="00DA20A6" w:rsidRPr="00D14FC2" w:rsidRDefault="00DA20A6" w:rsidP="00DA20A6">
      <w:pPr>
        <w:rPr>
          <w:rFonts w:ascii="AR丸ゴシック体E" w:eastAsia="AR丸ゴシック体E" w:hAnsi="AR丸ゴシック体E"/>
          <w:szCs w:val="21"/>
          <w:shd w:val="pct15" w:color="auto" w:fill="FFFFFF"/>
        </w:rPr>
      </w:pPr>
    </w:p>
    <w:p w:rsidR="00DA20A6" w:rsidRPr="00594CBF" w:rsidRDefault="00DA20A6" w:rsidP="005A5337">
      <w:pPr>
        <w:ind w:firstLineChars="100" w:firstLine="362"/>
        <w:rPr>
          <w:rFonts w:ascii="BIZ UDPゴシック" w:eastAsia="BIZ UDPゴシック" w:hAnsi="BIZ UDPゴシック"/>
          <w:sz w:val="36"/>
          <w:szCs w:val="36"/>
          <w:shd w:val="pct15" w:color="auto" w:fill="FFFFFF"/>
        </w:rPr>
      </w:pPr>
      <w:r w:rsidRPr="00594CBF">
        <w:rPr>
          <w:rFonts w:ascii="BIZ UDPゴシック" w:eastAsia="BIZ UDPゴシック" w:hAnsi="BIZ UDPゴシック" w:hint="eastAsia"/>
          <w:sz w:val="36"/>
          <w:szCs w:val="36"/>
          <w:shd w:val="pct15" w:color="auto" w:fill="FFFFFF"/>
        </w:rPr>
        <w:t>３．通室できるくじらん教室は</w:t>
      </w:r>
      <w:bookmarkStart w:id="0" w:name="_GoBack"/>
      <w:bookmarkEnd w:id="0"/>
    </w:p>
    <w:p w:rsidR="00DA20A6" w:rsidRDefault="00DA20A6" w:rsidP="00DA20A6">
      <w:pPr>
        <w:ind w:firstLineChars="400" w:firstLine="1448"/>
        <w:rPr>
          <w:rFonts w:ascii="AR丸ゴシック体E" w:eastAsia="AR丸ゴシック体E" w:hAnsi="AR丸ゴシック体E"/>
          <w:szCs w:val="21"/>
        </w:rPr>
      </w:pPr>
      <w:r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0F4CE" wp14:editId="4A9C4B5E">
                <wp:simplePos x="0" y="0"/>
                <wp:positionH relativeFrom="column">
                  <wp:posOffset>482600</wp:posOffset>
                </wp:positionH>
                <wp:positionV relativeFrom="paragraph">
                  <wp:posOffset>95250</wp:posOffset>
                </wp:positionV>
                <wp:extent cx="4943475" cy="10858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1085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0A6" w:rsidRPr="00594CBF" w:rsidRDefault="00DA20A6" w:rsidP="00DA20A6">
                            <w:pPr>
                              <w:ind w:firstLineChars="100" w:firstLine="282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594CB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くじらん教室</w:t>
                            </w:r>
                          </w:p>
                          <w:p w:rsidR="00DA20A6" w:rsidRDefault="003F481B" w:rsidP="003F481B">
                            <w:pPr>
                              <w:ind w:firstLineChars="350" w:firstLine="847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住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 xml:space="preserve">　所</w:t>
                            </w:r>
                            <w:r w:rsidR="00DA20A6" w:rsidRPr="00594CBF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室蘭市</w:t>
                            </w:r>
                            <w:r w:rsidR="00DA20A6" w:rsidRPr="00594CBF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東町4-20-6  保健センター４階</w:t>
                            </w:r>
                          </w:p>
                          <w:p w:rsidR="00DA20A6" w:rsidRDefault="003F481B" w:rsidP="003F481B">
                            <w:pPr>
                              <w:ind w:firstLineChars="350" w:firstLine="847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連</w:t>
                            </w:r>
                            <w:r w:rsidRPr="003F481B">
                              <w:rPr>
                                <w:rFonts w:ascii="BIZ UDP明朝 Medium" w:eastAsia="BIZ UDP明朝 Medium" w:hAnsi="BIZ UDP明朝 Medium" w:hint="eastAsia"/>
                                <w:sz w:val="6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絡</w:t>
                            </w:r>
                            <w:r w:rsidRPr="003F481B">
                              <w:rPr>
                                <w:rFonts w:ascii="BIZ UDP明朝 Medium" w:eastAsia="BIZ UDP明朝 Medium" w:hAnsi="BIZ UDP明朝 Medium" w:hint="eastAsia"/>
                                <w:sz w:val="6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 xml:space="preserve">先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 xml:space="preserve">TEL　45-8620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 xml:space="preserve">　</w:t>
                            </w:r>
                            <w:r w:rsidR="00DA20A6" w:rsidRPr="00594CBF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 xml:space="preserve">　</w:t>
                            </w:r>
                            <w:r w:rsidR="00DA20A6" w:rsidRPr="00594CBF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43-5149</w:t>
                            </w:r>
                          </w:p>
                          <w:p w:rsidR="00DA20A6" w:rsidRPr="00DA20A6" w:rsidRDefault="00DA20A6" w:rsidP="00DA20A6">
                            <w:pPr>
                              <w:ind w:firstLineChars="750" w:firstLine="1815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0F4CE" id="正方形/長方形 2" o:spid="_x0000_s1026" style="position:absolute;left:0;text-align:left;margin-left:38pt;margin-top:7.5pt;width:389.2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" fillcolor="#e7e6e6 [3214]" strokecolor="black [3200]" strokeweight="1pt">
                <v:textbox>
                  <w:txbxContent>
                    <w:p w:rsidR="00DA20A6" w:rsidRPr="00594CBF" w:rsidRDefault="00DA20A6" w:rsidP="00DA20A6">
                      <w:pPr>
                        <w:ind w:firstLineChars="100" w:firstLine="282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594CBF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  <w:u w:val="single"/>
                        </w:rPr>
                        <w:t>くじらん教室</w:t>
                      </w:r>
                    </w:p>
                    <w:p w:rsidR="00DA20A6" w:rsidRDefault="003F481B" w:rsidP="003F481B">
                      <w:pPr>
                        <w:ind w:firstLineChars="350" w:firstLine="847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sz w:val="24"/>
                        </w:rPr>
                        <w:t>住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/>
                          <w:sz w:val="24"/>
                        </w:rPr>
                        <w:t xml:space="preserve">　所</w:t>
                      </w:r>
                      <w:r w:rsidR="00DA20A6" w:rsidRPr="00594CBF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室蘭市</w:t>
                      </w:r>
                      <w:r w:rsidR="00DA20A6" w:rsidRPr="00594CBF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東町4-20-6  保健センター４階</w:t>
                      </w:r>
                    </w:p>
                    <w:p w:rsidR="00DA20A6" w:rsidRDefault="003F481B" w:rsidP="003F481B">
                      <w:pPr>
                        <w:ind w:firstLineChars="350" w:firstLine="847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連</w:t>
                      </w:r>
                      <w:r w:rsidRPr="003F481B">
                        <w:rPr>
                          <w:rFonts w:ascii="BIZ UDP明朝 Medium" w:eastAsia="BIZ UDP明朝 Medium" w:hAnsi="BIZ UDP明朝 Medium" w:hint="eastAsia"/>
                          <w:sz w:val="6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絡</w:t>
                      </w:r>
                      <w:r w:rsidRPr="003F481B">
                        <w:rPr>
                          <w:rFonts w:ascii="BIZ UDP明朝 Medium" w:eastAsia="BIZ UDP明朝 Medium" w:hAnsi="BIZ UDP明朝 Medium" w:hint="eastAsia"/>
                          <w:sz w:val="6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 xml:space="preserve">先　</w:t>
                      </w:r>
                      <w:r>
                        <w:rPr>
                          <w:rFonts w:ascii="BIZ UDP明朝 Medium" w:eastAsia="BIZ UDP明朝 Medium" w:hAnsi="BIZ UDP明朝 Medium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 xml:space="preserve">TEL　45-8620　</w:t>
                      </w:r>
                      <w:r>
                        <w:rPr>
                          <w:rFonts w:ascii="BIZ UDP明朝 Medium" w:eastAsia="BIZ UDP明朝 Medium" w:hAnsi="BIZ UDP明朝 Medium"/>
                          <w:sz w:val="24"/>
                        </w:rPr>
                        <w:t xml:space="preserve">　</w:t>
                      </w:r>
                      <w:r w:rsidR="00DA20A6" w:rsidRPr="00594CBF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FAX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 xml:space="preserve">　</w:t>
                      </w:r>
                      <w:r w:rsidR="00DA20A6" w:rsidRPr="00594CBF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43-5149</w:t>
                      </w:r>
                    </w:p>
                    <w:p w:rsidR="00DA20A6" w:rsidRPr="00DA20A6" w:rsidRDefault="00DA20A6" w:rsidP="00DA20A6">
                      <w:pPr>
                        <w:ind w:firstLineChars="750" w:firstLine="1815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A20A6" w:rsidRDefault="00DA20A6" w:rsidP="00DA20A6">
      <w:pPr>
        <w:ind w:firstLineChars="400" w:firstLine="848"/>
        <w:rPr>
          <w:rFonts w:ascii="AR丸ゴシック体E" w:eastAsia="AR丸ゴシック体E" w:hAnsi="AR丸ゴシック体E"/>
          <w:szCs w:val="21"/>
        </w:rPr>
      </w:pPr>
    </w:p>
    <w:p w:rsidR="00DA20A6" w:rsidRDefault="00DA20A6" w:rsidP="00DA20A6">
      <w:pPr>
        <w:ind w:firstLineChars="400" w:firstLine="848"/>
        <w:rPr>
          <w:rFonts w:ascii="AR丸ゴシック体E" w:eastAsia="AR丸ゴシック体E" w:hAnsi="AR丸ゴシック体E"/>
          <w:szCs w:val="21"/>
        </w:rPr>
      </w:pPr>
    </w:p>
    <w:p w:rsidR="00DA20A6" w:rsidRDefault="00DA20A6" w:rsidP="00DA20A6">
      <w:pPr>
        <w:ind w:firstLineChars="400" w:firstLine="848"/>
        <w:rPr>
          <w:rFonts w:ascii="AR丸ゴシック体E" w:eastAsia="AR丸ゴシック体E" w:hAnsi="AR丸ゴシック体E"/>
          <w:szCs w:val="21"/>
        </w:rPr>
      </w:pPr>
    </w:p>
    <w:p w:rsidR="00DA20A6" w:rsidRDefault="00DA20A6" w:rsidP="00DA20A6">
      <w:pPr>
        <w:ind w:firstLineChars="400" w:firstLine="848"/>
        <w:rPr>
          <w:rFonts w:ascii="AR丸ゴシック体E" w:eastAsia="AR丸ゴシック体E" w:hAnsi="AR丸ゴシック体E"/>
          <w:szCs w:val="21"/>
        </w:rPr>
      </w:pPr>
    </w:p>
    <w:p w:rsidR="00DA20A6" w:rsidRDefault="00DA20A6" w:rsidP="00DA20A6">
      <w:pPr>
        <w:rPr>
          <w:rFonts w:ascii="AR P丸ゴシック体M" w:eastAsia="AR P丸ゴシック体M" w:hAnsi="AR P丸ゴシック体M"/>
          <w:sz w:val="22"/>
        </w:rPr>
      </w:pPr>
    </w:p>
    <w:p w:rsidR="00DA20A6" w:rsidRPr="00193ADA" w:rsidRDefault="00DA20A6" w:rsidP="00DA20A6">
      <w:pPr>
        <w:ind w:firstLineChars="200" w:firstLine="444"/>
        <w:rPr>
          <w:rFonts w:ascii="BIZ UDP明朝 Medium" w:eastAsia="BIZ UDP明朝 Medium" w:hAnsi="BIZ UDP明朝 Medium"/>
          <w:sz w:val="22"/>
        </w:rPr>
      </w:pPr>
      <w:r w:rsidRPr="00D05B78">
        <w:rPr>
          <w:rFonts w:ascii="AR P丸ゴシック体M" w:eastAsia="AR P丸ゴシック体M" w:hAnsi="AR P丸ゴシック体M" w:hint="eastAsia"/>
          <w:sz w:val="22"/>
        </w:rPr>
        <w:t>◇</w:t>
      </w:r>
      <w:r w:rsidRPr="00193ADA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193ADA">
        <w:rPr>
          <w:rFonts w:ascii="BIZ UDP明朝 Medium" w:eastAsia="BIZ UDP明朝 Medium" w:hAnsi="BIZ UDP明朝 Medium" w:hint="eastAsia"/>
          <w:sz w:val="22"/>
          <w:u w:val="wave"/>
        </w:rPr>
        <w:t>昼食は弁当持参です。また、公共機関を利用して通室する場合は保護者負担となります</w:t>
      </w:r>
      <w:r w:rsidRPr="00193ADA">
        <w:rPr>
          <w:rFonts w:ascii="BIZ UDP明朝 Medium" w:eastAsia="BIZ UDP明朝 Medium" w:hAnsi="BIZ UDP明朝 Medium" w:hint="eastAsia"/>
          <w:sz w:val="22"/>
        </w:rPr>
        <w:t>。</w:t>
      </w:r>
    </w:p>
    <w:p w:rsidR="00DA20A6" w:rsidRPr="00193ADA" w:rsidRDefault="00DA20A6" w:rsidP="00DA20A6">
      <w:pPr>
        <w:rPr>
          <w:rFonts w:ascii="BIZ UDP明朝 Medium" w:eastAsia="BIZ UDP明朝 Medium" w:hAnsi="BIZ UDP明朝 Medium"/>
          <w:sz w:val="22"/>
        </w:rPr>
      </w:pPr>
      <w:r w:rsidRPr="00193ADA"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043F65" wp14:editId="6300F542">
                <wp:simplePos x="0" y="0"/>
                <wp:positionH relativeFrom="column">
                  <wp:posOffset>167097</wp:posOffset>
                </wp:positionH>
                <wp:positionV relativeFrom="paragraph">
                  <wp:posOffset>168910</wp:posOffset>
                </wp:positionV>
                <wp:extent cx="5895561" cy="1123950"/>
                <wp:effectExtent l="0" t="0" r="1016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561" cy="112395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663" w:rsidRDefault="00DA20A6" w:rsidP="00BE0663">
                            <w:pPr>
                              <w:ind w:leftChars="100" w:left="212" w:firstLineChars="100" w:firstLine="282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93AD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くじらん教室への入室をお考えになられる場合は、学校の先生や</w:t>
                            </w:r>
                          </w:p>
                          <w:p w:rsidR="00DA20A6" w:rsidRPr="00193ADA" w:rsidRDefault="00DA20A6" w:rsidP="00DA20A6">
                            <w:pPr>
                              <w:ind w:leftChars="100" w:left="212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93AD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くじらん教室へ相談をして下さい。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043F65" id="角丸四角形 1" o:spid="_x0000_s1027" style="position:absolute;left:0;text-align:left;margin-left:13.15pt;margin-top:13.3pt;width:464.2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" filled="f" strokecolor="black [3200]" strokeweight="1pt">
                <v:stroke joinstyle="miter"/>
                <v:textbox>
                  <w:txbxContent>
                    <w:p w:rsidR="00BE0663" w:rsidRDefault="00DA20A6" w:rsidP="00BE0663">
                      <w:pPr>
                        <w:ind w:leftChars="100" w:left="212" w:firstLineChars="100" w:firstLine="282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93ADA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193ADA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  <w:u w:val="single"/>
                        </w:rPr>
                        <w:t>くじらん教室への入室をお考えになられる場合は、学校の先生や</w:t>
                      </w:r>
                    </w:p>
                    <w:p w:rsidR="00DA20A6" w:rsidRPr="00193ADA" w:rsidRDefault="00DA20A6" w:rsidP="00DA20A6">
                      <w:pPr>
                        <w:ind w:leftChars="100" w:left="212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93ADA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  <w:u w:val="single"/>
                        </w:rPr>
                        <w:t>くじらん教室へ相談をして下さい。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20A6" w:rsidRPr="00193ADA" w:rsidRDefault="00DA20A6" w:rsidP="00DA20A6">
      <w:pPr>
        <w:ind w:firstLineChars="100" w:firstLine="282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193ADA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</w:p>
    <w:p w:rsidR="00DA20A6" w:rsidRPr="00193ADA" w:rsidRDefault="00DA20A6" w:rsidP="00DA20A6">
      <w:pPr>
        <w:rPr>
          <w:rFonts w:ascii="BIZ UDP明朝 Medium" w:eastAsia="BIZ UDP明朝 Medium" w:hAnsi="BIZ UDP明朝 Medium"/>
          <w:sz w:val="28"/>
          <w:szCs w:val="28"/>
          <w:u w:val="single"/>
        </w:rPr>
      </w:pPr>
    </w:p>
    <w:p w:rsidR="00E60947" w:rsidRDefault="00E60947"/>
    <w:sectPr w:rsidR="00E60947" w:rsidSect="005A5337">
      <w:pgSz w:w="11906" w:h="16838" w:code="9"/>
      <w:pgMar w:top="1021" w:right="1134" w:bottom="1021" w:left="1134" w:header="851" w:footer="992" w:gutter="0"/>
      <w:cols w:space="425"/>
      <w:docGrid w:type="linesAndChars" w:linePitch="336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AR丸ゴシック体E">
    <w:altName w:val="ＭＳ ゴシック"/>
    <w:charset w:val="80"/>
    <w:family w:val="modern"/>
    <w:pitch w:val="fixed"/>
    <w:sig w:usb0="80000283" w:usb1="28C76CFA" w:usb2="00000010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proofState w:spelling="clean" w:grammar="dirty"/>
  <w:defaultTabStop w:val="840"/>
  <w:drawingGridHorizontalSpacing w:val="106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A6"/>
    <w:rsid w:val="00105DD1"/>
    <w:rsid w:val="003F481B"/>
    <w:rsid w:val="005A5337"/>
    <w:rsid w:val="00945C97"/>
    <w:rsid w:val="00AE6D98"/>
    <w:rsid w:val="00BE0663"/>
    <w:rsid w:val="00DA20A6"/>
    <w:rsid w:val="00E60947"/>
    <w:rsid w:val="00FE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AFC60C-DB54-480A-A51C-5F01C654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0A6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105DD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05DD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05DD1"/>
  </w:style>
  <w:style w:type="paragraph" w:styleId="a7">
    <w:name w:val="annotation subject"/>
    <w:basedOn w:val="a5"/>
    <w:next w:val="a5"/>
    <w:link w:val="a8"/>
    <w:uiPriority w:val="99"/>
    <w:semiHidden/>
    <w:unhideWhenUsed/>
    <w:rsid w:val="00105DD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05DD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5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5D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35606-8A16-4AA1-B722-EE5A789F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m-hoshih</dc:creator>
  <cp:keywords/>
  <dc:description/>
  <cp:lastModifiedBy>m-nakatsukay2</cp:lastModifiedBy>
  <cp:revision>5</cp:revision>
  <cp:lastPrinted>2020-03-26T03:29:00Z</cp:lastPrinted>
  <dcterms:created xsi:type="dcterms:W3CDTF">2020-03-26T03:37:00Z</dcterms:created>
  <dcterms:modified xsi:type="dcterms:W3CDTF">2020-03-31T00:33:00Z</dcterms:modified>
</cp:coreProperties>
</file>